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CC" w:rsidRDefault="00914E99" w:rsidP="005A6E3F">
      <w:pPr>
        <w:jc w:val="both"/>
      </w:pPr>
      <w:r w:rsidRPr="001C354F">
        <w:rPr>
          <w:b/>
        </w:rPr>
        <w:t>Třídní vzdělávací program</w:t>
      </w:r>
      <w:r>
        <w:t xml:space="preserve"> je rozpracován podle měsíců ve školní</w:t>
      </w:r>
      <w:r w:rsidR="001C354F">
        <w:t>m</w:t>
      </w:r>
      <w:r>
        <w:t xml:space="preserve"> ro</w:t>
      </w:r>
      <w:r w:rsidR="001C354F">
        <w:t>ce do deseti částí, které na se</w:t>
      </w:r>
      <w:r>
        <w:t xml:space="preserve">be systematicky navazují. </w:t>
      </w:r>
    </w:p>
    <w:p w:rsidR="00914E99" w:rsidRDefault="00914E99" w:rsidP="005A6E3F">
      <w:pPr>
        <w:jc w:val="both"/>
      </w:pPr>
      <w:r>
        <w:t xml:space="preserve">Vychází ze školního vzdělávacího programu vypracovaného podle Rámcového vzdělávacího programu pro předškolní vzdělávání a plně respektuje individuální potřeby dětí. Cílem je co nejsnazší začlenění dětí do základního vzdělávání a zároveň předcházení případným neúspěchům, které by mohly děti negativně ovlivnit do budoucna. </w:t>
      </w:r>
    </w:p>
    <w:p w:rsidR="00914E99" w:rsidRDefault="00914E99" w:rsidP="005A6E3F">
      <w:pPr>
        <w:jc w:val="both"/>
      </w:pPr>
      <w:r>
        <w:t>Pro větší přehlednost je</w:t>
      </w:r>
      <w:r w:rsidR="001C354F">
        <w:t xml:space="preserve"> vzdělávací program ro</w:t>
      </w:r>
      <w:r>
        <w:t xml:space="preserve">zpracován do vyučovacích „předmětů“. Děti ale nejsou klasifikovány, pouze slovně hodnoceny a na konci roku dostávají tzv. pochvalný list. </w:t>
      </w:r>
    </w:p>
    <w:p w:rsidR="00914E99" w:rsidRDefault="00914E99" w:rsidP="005A6E3F">
      <w:pPr>
        <w:jc w:val="both"/>
      </w:pPr>
      <w:r>
        <w:t xml:space="preserve">Při vzdělávání jde nejen o všestranný rozvoj dětského intelektu, ale i o získávání přiměřeného sebevědomí (utváření samostatné osobnosti) a zažívání pocitu </w:t>
      </w:r>
      <w:r w:rsidR="001C354F">
        <w:t xml:space="preserve">radosti </w:t>
      </w:r>
      <w:r>
        <w:t>z práce či zvládání neúspěchu.</w:t>
      </w:r>
      <w:r w:rsidR="001C354F">
        <w:t xml:space="preserve"> </w:t>
      </w:r>
      <w:r>
        <w:t>Pěstujeme</w:t>
      </w:r>
      <w:r w:rsidR="001C354F">
        <w:t xml:space="preserve"> základní prac</w:t>
      </w:r>
      <w:r>
        <w:t>ovní, hyg</w:t>
      </w:r>
      <w:r w:rsidR="001C354F">
        <w:t>ienické, společenské a kulturní návyky i kladné</w:t>
      </w:r>
      <w:r>
        <w:t xml:space="preserve"> charakterové </w:t>
      </w:r>
      <w:r w:rsidR="001C354F">
        <w:t>vlastnosti</w:t>
      </w:r>
      <w:r>
        <w:t>.</w:t>
      </w:r>
      <w:r w:rsidR="001C354F">
        <w:t xml:space="preserve"> </w:t>
      </w:r>
      <w:r>
        <w:t>Logopedická péče, grafomotorika a dopravní výchova jsou jeho každodenní součástí.</w:t>
      </w:r>
    </w:p>
    <w:p w:rsidR="008E63C0" w:rsidRDefault="008E63C0" w:rsidP="005A6E3F">
      <w:pPr>
        <w:jc w:val="both"/>
      </w:pPr>
      <w:r>
        <w:t>Učivo je rozpracováno pouze orientačně, rozhodující jsou individuální možnosti a schopnosti dětí.</w:t>
      </w:r>
      <w:bookmarkStart w:id="0" w:name="_GoBack"/>
      <w:bookmarkEnd w:id="0"/>
    </w:p>
    <w:p w:rsidR="00914E99" w:rsidRDefault="00914E99" w:rsidP="005A6E3F">
      <w:pPr>
        <w:jc w:val="both"/>
      </w:pPr>
      <w:r>
        <w:t xml:space="preserve">Vzdělávání probíhá v dopoledních hodinách od 8 do 11.40 </w:t>
      </w:r>
      <w:r w:rsidR="001C354F">
        <w:t xml:space="preserve">hodin </w:t>
      </w:r>
      <w:r>
        <w:t>a je rozdělen na tři části:</w:t>
      </w:r>
    </w:p>
    <w:p w:rsidR="00914E99" w:rsidRDefault="001C354F" w:rsidP="005A6E3F">
      <w:pPr>
        <w:pStyle w:val="Odstavecseseznamem"/>
        <w:numPr>
          <w:ilvl w:val="0"/>
          <w:numId w:val="1"/>
        </w:numPr>
        <w:jc w:val="both"/>
      </w:pPr>
      <w:r>
        <w:t>První část dne je volnější: d</w:t>
      </w:r>
      <w:r w:rsidR="00914E99">
        <w:t>ěti přicházejí do školy, přivítají se, hrají si samostatně nebo ve skupinkách, vět</w:t>
      </w:r>
      <w:r>
        <w:t>š</w:t>
      </w:r>
      <w:r w:rsidR="00914E99">
        <w:t>inou na koberci, jsou seznámeny s programem dne, řešíme drobné konflikty či problémy, vyprávíme si o předešlém dnu, doplňujeme počasí na nástěnku apod. Tato část trvá 45 minut (učíme se respektovat vyučovací hodiny), pak následuje krátká přestávka.</w:t>
      </w:r>
    </w:p>
    <w:p w:rsidR="004E22FD" w:rsidRDefault="004E22FD" w:rsidP="004E22FD">
      <w:pPr>
        <w:pStyle w:val="Odstavecseseznamem"/>
        <w:jc w:val="both"/>
      </w:pPr>
    </w:p>
    <w:p w:rsidR="00914E99" w:rsidRDefault="00914E99" w:rsidP="005A6E3F">
      <w:pPr>
        <w:pStyle w:val="Odstavecseseznamem"/>
        <w:numPr>
          <w:ilvl w:val="0"/>
          <w:numId w:val="1"/>
        </w:numPr>
        <w:jc w:val="both"/>
      </w:pPr>
      <w:r>
        <w:t>V </w:t>
      </w:r>
      <w:r w:rsidR="001C354F">
        <w:t>druhé</w:t>
      </w:r>
      <w:r>
        <w:t xml:space="preserve"> části se zaměřujeme na rozumovou vých</w:t>
      </w:r>
      <w:r w:rsidR="001C354F">
        <w:t>o</w:t>
      </w:r>
      <w:r>
        <w:t>vu, která v so</w:t>
      </w:r>
      <w:r w:rsidR="001C354F">
        <w:t>b</w:t>
      </w:r>
      <w:r>
        <w:t>ě zahrnuje jaz</w:t>
      </w:r>
      <w:r w:rsidR="001C354F">
        <w:t xml:space="preserve">ykovou komunikaci, matematické </w:t>
      </w:r>
      <w:r>
        <w:t>představy a rozvoj poznání (příroda, společnost, svět). Děti pracují samostatně, ve skupinkách i společně. Využíváme pracovní listy, vycházky, některé PC programy v počítačové učebně. Druhá část je rozdělena přestá</w:t>
      </w:r>
      <w:r w:rsidR="001C354F">
        <w:t>vkou na svačinu a trvá do 10.45 hodin.</w:t>
      </w:r>
    </w:p>
    <w:p w:rsidR="004E22FD" w:rsidRDefault="004E22FD" w:rsidP="004E22FD">
      <w:pPr>
        <w:pStyle w:val="Odstavecseseznamem"/>
      </w:pPr>
    </w:p>
    <w:p w:rsidR="00914E99" w:rsidRDefault="00914E99" w:rsidP="005A6E3F">
      <w:pPr>
        <w:pStyle w:val="Odstavecseseznamem"/>
        <w:numPr>
          <w:ilvl w:val="0"/>
          <w:numId w:val="1"/>
        </w:numPr>
        <w:jc w:val="both"/>
      </w:pPr>
      <w:r>
        <w:t>Třetí část je zaměřena na pracovní činnosti</w:t>
      </w:r>
      <w:r w:rsidR="00B52D5A">
        <w:t>, výtvarnou</w:t>
      </w:r>
      <w:r w:rsidR="00FC323B">
        <w:t xml:space="preserve">, tělesnou, </w:t>
      </w:r>
      <w:r>
        <w:t xml:space="preserve">hudební </w:t>
      </w:r>
      <w:r w:rsidR="00FC323B">
        <w:t>a</w:t>
      </w:r>
      <w:r w:rsidR="00532C88">
        <w:t xml:space="preserve"> dopravní výchovu. Využíváme tělocvičnu v budově školy, školní hřiště s trampolínou, dětská a sportovní hřiště a pracovnu ve škole. S dětmi také chodíme na divadelní představení, do Planetária, do lesoparku na různé vzdělávací programy, do Toulcova dvora, na tématické vycházky do okol</w:t>
      </w:r>
      <w:r w:rsidR="00B52D5A">
        <w:t>í</w:t>
      </w:r>
      <w:r w:rsidR="00532C88">
        <w:t>. Je možné se zúčastnit (dle situace) školy v přírodě. Na některé akce chodíme společně s první třídou.</w:t>
      </w:r>
    </w:p>
    <w:sectPr w:rsidR="0091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865BC"/>
    <w:multiLevelType w:val="hybridMultilevel"/>
    <w:tmpl w:val="47029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99"/>
    <w:rsid w:val="00022FCC"/>
    <w:rsid w:val="001C354F"/>
    <w:rsid w:val="004E22FD"/>
    <w:rsid w:val="00532C88"/>
    <w:rsid w:val="005A6E3F"/>
    <w:rsid w:val="008E63C0"/>
    <w:rsid w:val="00914E99"/>
    <w:rsid w:val="00B52D5A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6</cp:revision>
  <dcterms:created xsi:type="dcterms:W3CDTF">2013-09-03T16:01:00Z</dcterms:created>
  <dcterms:modified xsi:type="dcterms:W3CDTF">2013-09-04T11:27:00Z</dcterms:modified>
</cp:coreProperties>
</file>